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59" w:rsidRPr="009E293C" w:rsidRDefault="00264659" w:rsidP="00264659">
      <w:pPr>
        <w:autoSpaceDE w:val="0"/>
        <w:autoSpaceDN w:val="0"/>
        <w:adjustRightInd w:val="0"/>
        <w:jc w:val="center"/>
        <w:rPr>
          <w:rFonts w:cs="Courier New"/>
          <w:noProof/>
          <w:sz w:val="28"/>
          <w:szCs w:val="20"/>
          <w:lang w:val="uk-UA"/>
        </w:rPr>
      </w:pPr>
      <w:r w:rsidRPr="009E293C">
        <w:rPr>
          <w:rFonts w:cs="Courier New"/>
          <w:noProof/>
          <w:sz w:val="28"/>
          <w:szCs w:val="20"/>
          <w:lang w:val="uk-UA"/>
        </w:rPr>
        <w:t>Лабораторна робота з дисципліни КОЗН</w:t>
      </w:r>
    </w:p>
    <w:p w:rsidR="00264659" w:rsidRPr="009E293C" w:rsidRDefault="00264659" w:rsidP="00264659">
      <w:pPr>
        <w:autoSpaceDE w:val="0"/>
        <w:autoSpaceDN w:val="0"/>
        <w:adjustRightInd w:val="0"/>
        <w:jc w:val="center"/>
        <w:rPr>
          <w:rFonts w:cs="Courier New"/>
          <w:b/>
          <w:noProof/>
          <w:sz w:val="28"/>
          <w:szCs w:val="20"/>
          <w:lang w:val="uk-UA"/>
        </w:rPr>
      </w:pPr>
      <w:r w:rsidRPr="009E293C">
        <w:rPr>
          <w:rFonts w:cs="Courier New"/>
          <w:b/>
          <w:noProof/>
          <w:sz w:val="28"/>
          <w:szCs w:val="20"/>
          <w:lang w:val="uk-UA"/>
        </w:rPr>
        <w:t xml:space="preserve">Визначення ринкової </w:t>
      </w:r>
      <w:r w:rsidR="00886A8F" w:rsidRPr="009E293C">
        <w:rPr>
          <w:rFonts w:cs="Courier New"/>
          <w:b/>
          <w:noProof/>
          <w:sz w:val="28"/>
          <w:szCs w:val="20"/>
          <w:lang w:val="uk-UA"/>
        </w:rPr>
        <w:t xml:space="preserve">та поточної </w:t>
      </w:r>
      <w:r w:rsidRPr="009E293C">
        <w:rPr>
          <w:rFonts w:cs="Courier New"/>
          <w:b/>
          <w:noProof/>
          <w:sz w:val="28"/>
          <w:szCs w:val="20"/>
          <w:lang w:val="uk-UA"/>
        </w:rPr>
        <w:t xml:space="preserve">вартості земельної ділянки </w:t>
      </w:r>
    </w:p>
    <w:p w:rsidR="00264659" w:rsidRPr="009E293C" w:rsidRDefault="00264659" w:rsidP="00264659">
      <w:pPr>
        <w:autoSpaceDE w:val="0"/>
        <w:autoSpaceDN w:val="0"/>
        <w:adjustRightInd w:val="0"/>
        <w:jc w:val="center"/>
        <w:rPr>
          <w:rFonts w:cs="Courier New"/>
          <w:b/>
          <w:noProof/>
          <w:sz w:val="28"/>
          <w:szCs w:val="20"/>
          <w:lang w:val="uk-UA"/>
        </w:rPr>
      </w:pPr>
      <w:r w:rsidRPr="009E293C">
        <w:rPr>
          <w:rFonts w:cs="Courier New"/>
          <w:b/>
          <w:noProof/>
          <w:sz w:val="28"/>
          <w:szCs w:val="20"/>
          <w:lang w:val="uk-UA"/>
        </w:rPr>
        <w:t xml:space="preserve">за економічним методом </w:t>
      </w:r>
    </w:p>
    <w:p w:rsidR="00264659" w:rsidRPr="009E293C" w:rsidRDefault="00264659" w:rsidP="00264659">
      <w:pPr>
        <w:autoSpaceDE w:val="0"/>
        <w:autoSpaceDN w:val="0"/>
        <w:adjustRightInd w:val="0"/>
        <w:jc w:val="center"/>
        <w:rPr>
          <w:rFonts w:cs="Courier New"/>
          <w:b/>
          <w:noProof/>
          <w:sz w:val="28"/>
          <w:szCs w:val="20"/>
          <w:lang w:val="uk-UA"/>
        </w:rPr>
      </w:pPr>
      <w:r w:rsidRPr="009E293C">
        <w:rPr>
          <w:rFonts w:cs="Courier New"/>
          <w:b/>
          <w:noProof/>
          <w:sz w:val="28"/>
          <w:szCs w:val="20"/>
          <w:lang w:val="uk-UA"/>
        </w:rPr>
        <w:t>методичного підходу врахування витрат на земельні поліпшення</w:t>
      </w:r>
    </w:p>
    <w:p w:rsidR="00264659" w:rsidRDefault="00264659" w:rsidP="00264659">
      <w:pPr>
        <w:autoSpaceDE w:val="0"/>
        <w:autoSpaceDN w:val="0"/>
        <w:adjustRightInd w:val="0"/>
        <w:jc w:val="both"/>
        <w:rPr>
          <w:rFonts w:cs="Courier New"/>
          <w:noProof/>
          <w:sz w:val="28"/>
          <w:szCs w:val="20"/>
          <w:lang w:val="uk-UA"/>
        </w:rPr>
      </w:pPr>
    </w:p>
    <w:p w:rsidR="009E293C" w:rsidRDefault="009E293C" w:rsidP="00264659">
      <w:pPr>
        <w:autoSpaceDE w:val="0"/>
        <w:autoSpaceDN w:val="0"/>
        <w:adjustRightInd w:val="0"/>
        <w:jc w:val="both"/>
        <w:rPr>
          <w:rFonts w:cs="Courier New"/>
          <w:noProof/>
          <w:sz w:val="28"/>
          <w:szCs w:val="20"/>
          <w:lang w:val="uk-UA"/>
        </w:rPr>
      </w:pPr>
    </w:p>
    <w:p w:rsidR="009E293C" w:rsidRPr="009E293C" w:rsidRDefault="009E293C" w:rsidP="009E293C">
      <w:pPr>
        <w:autoSpaceDE w:val="0"/>
        <w:autoSpaceDN w:val="0"/>
        <w:adjustRightInd w:val="0"/>
        <w:ind w:firstLine="709"/>
        <w:jc w:val="both"/>
        <w:rPr>
          <w:rFonts w:cs="Courier New"/>
          <w:noProof/>
          <w:sz w:val="28"/>
          <w:szCs w:val="20"/>
          <w:lang w:val="uk-UA"/>
        </w:rPr>
      </w:pPr>
      <w:r w:rsidRPr="009E293C">
        <w:rPr>
          <w:rFonts w:cs="Courier New"/>
          <w:b/>
          <w:noProof/>
          <w:sz w:val="28"/>
          <w:szCs w:val="20"/>
          <w:lang w:val="uk-UA"/>
        </w:rPr>
        <w:t>Мета роботи</w:t>
      </w:r>
      <w:r>
        <w:rPr>
          <w:rFonts w:cs="Courier New"/>
          <w:noProof/>
          <w:sz w:val="28"/>
          <w:szCs w:val="20"/>
          <w:lang w:val="uk-UA"/>
        </w:rPr>
        <w:t xml:space="preserve"> – </w:t>
      </w:r>
      <w:r w:rsidRPr="009E293C">
        <w:rPr>
          <w:rFonts w:cs="Courier New"/>
          <w:noProof/>
          <w:sz w:val="28"/>
          <w:szCs w:val="20"/>
          <w:lang w:val="uk-UA"/>
        </w:rPr>
        <w:t xml:space="preserve">опанувати </w:t>
      </w:r>
      <w:r>
        <w:rPr>
          <w:rFonts w:cs="Courier New"/>
          <w:noProof/>
          <w:sz w:val="28"/>
          <w:szCs w:val="20"/>
          <w:lang w:val="uk-UA"/>
        </w:rPr>
        <w:t xml:space="preserve">алгоритм застосування </w:t>
      </w:r>
      <w:r w:rsidRPr="009E293C">
        <w:rPr>
          <w:rFonts w:cs="Courier New"/>
          <w:noProof/>
          <w:sz w:val="28"/>
          <w:szCs w:val="20"/>
          <w:lang w:val="uk-UA"/>
        </w:rPr>
        <w:t>економічн</w:t>
      </w:r>
      <w:r>
        <w:rPr>
          <w:rFonts w:cs="Courier New"/>
          <w:noProof/>
          <w:sz w:val="28"/>
          <w:szCs w:val="20"/>
          <w:lang w:val="uk-UA"/>
        </w:rPr>
        <w:t>ого</w:t>
      </w:r>
      <w:r w:rsidRPr="009E293C">
        <w:rPr>
          <w:rFonts w:cs="Courier New"/>
          <w:noProof/>
          <w:sz w:val="28"/>
          <w:szCs w:val="20"/>
          <w:lang w:val="uk-UA"/>
        </w:rPr>
        <w:t xml:space="preserve"> метод</w:t>
      </w:r>
      <w:r>
        <w:rPr>
          <w:rFonts w:cs="Courier New"/>
          <w:noProof/>
          <w:sz w:val="28"/>
          <w:szCs w:val="20"/>
          <w:lang w:val="uk-UA"/>
        </w:rPr>
        <w:t>у</w:t>
      </w:r>
      <w:r w:rsidRPr="009E293C">
        <w:rPr>
          <w:rFonts w:cs="Courier New"/>
          <w:noProof/>
          <w:sz w:val="28"/>
          <w:szCs w:val="20"/>
          <w:lang w:val="uk-UA"/>
        </w:rPr>
        <w:t xml:space="preserve"> методичного підходу врахування витрат на земельні поліпшення</w:t>
      </w:r>
      <w:r>
        <w:rPr>
          <w:rFonts w:cs="Courier New"/>
          <w:noProof/>
          <w:sz w:val="28"/>
          <w:szCs w:val="20"/>
          <w:lang w:val="uk-UA"/>
        </w:rPr>
        <w:t xml:space="preserve"> та виконати відповідні розрахунки.</w:t>
      </w:r>
    </w:p>
    <w:p w:rsidR="009E293C" w:rsidRDefault="009E293C" w:rsidP="00264659">
      <w:pPr>
        <w:autoSpaceDE w:val="0"/>
        <w:autoSpaceDN w:val="0"/>
        <w:adjustRightInd w:val="0"/>
        <w:jc w:val="both"/>
        <w:rPr>
          <w:rFonts w:cs="Courier New"/>
          <w:noProof/>
          <w:sz w:val="28"/>
          <w:szCs w:val="20"/>
          <w:lang w:val="uk-UA"/>
        </w:rPr>
      </w:pPr>
    </w:p>
    <w:p w:rsidR="009E293C" w:rsidRDefault="009E293C" w:rsidP="009E293C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 w:rsidRPr="0095532B">
        <w:rPr>
          <w:rFonts w:cs="Courier New"/>
          <w:b/>
          <w:noProof/>
          <w:sz w:val="28"/>
          <w:szCs w:val="20"/>
          <w:lang w:val="uk-UA"/>
        </w:rPr>
        <w:t>Завдання</w:t>
      </w:r>
      <w:r>
        <w:rPr>
          <w:rFonts w:cs="Courier New"/>
          <w:noProof/>
          <w:sz w:val="28"/>
          <w:szCs w:val="20"/>
          <w:lang w:val="uk-UA"/>
        </w:rPr>
        <w:t xml:space="preserve">: </w:t>
      </w:r>
    </w:p>
    <w:p w:rsidR="009E293C" w:rsidRDefault="009E293C" w:rsidP="009E29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Розрахувати витрати на забудову земельної ділянки.</w:t>
      </w:r>
    </w:p>
    <w:p w:rsidR="009E293C" w:rsidRDefault="009E293C" w:rsidP="009E29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Розрахувати ринкову вартість земельної ділянки.</w:t>
      </w:r>
    </w:p>
    <w:p w:rsidR="009E293C" w:rsidRDefault="009E293C" w:rsidP="009E29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Оцінити витрати у розрахунку на рік.</w:t>
      </w:r>
    </w:p>
    <w:p w:rsidR="009E293C" w:rsidRDefault="009E293C" w:rsidP="009E29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Визначити поточну вартість забудованої земельної ділянки.</w:t>
      </w:r>
    </w:p>
    <w:p w:rsidR="009E293C" w:rsidRDefault="009E293C" w:rsidP="009E293C">
      <w:pPr>
        <w:autoSpaceDE w:val="0"/>
        <w:autoSpaceDN w:val="0"/>
        <w:adjustRightInd w:val="0"/>
        <w:ind w:firstLine="720"/>
        <w:jc w:val="both"/>
        <w:rPr>
          <w:rFonts w:cs="Courier New"/>
          <w:b/>
          <w:noProof/>
          <w:sz w:val="28"/>
          <w:szCs w:val="20"/>
          <w:lang w:val="uk-UA"/>
        </w:rPr>
      </w:pPr>
    </w:p>
    <w:p w:rsidR="009E293C" w:rsidRPr="001050CD" w:rsidRDefault="009E293C" w:rsidP="009E293C">
      <w:pPr>
        <w:autoSpaceDE w:val="0"/>
        <w:autoSpaceDN w:val="0"/>
        <w:adjustRightInd w:val="0"/>
        <w:ind w:firstLine="720"/>
        <w:jc w:val="both"/>
        <w:rPr>
          <w:rFonts w:cs="Courier New"/>
          <w:b/>
          <w:noProof/>
          <w:sz w:val="28"/>
          <w:szCs w:val="20"/>
          <w:lang w:val="uk-UA"/>
        </w:rPr>
      </w:pPr>
      <w:r w:rsidRPr="001050CD">
        <w:rPr>
          <w:rFonts w:cs="Courier New"/>
          <w:b/>
          <w:noProof/>
          <w:sz w:val="28"/>
          <w:szCs w:val="20"/>
          <w:lang w:val="uk-UA"/>
        </w:rPr>
        <w:t xml:space="preserve">Вихідні дані: </w:t>
      </w:r>
    </w:p>
    <w:p w:rsidR="009E293C" w:rsidRDefault="009E293C" w:rsidP="009E293C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Забудовник має намір для будівництва 10 котеджів придбати земельну ділянку площею 15,01 га. За цінами, що склалися на ринку в даному районі, збудований котедж може бути продоний за 759 900 грн. Згідно проектно-технічної документації вартість будівництва 10 котеджів становить 4 262 000+100*№ варіанту, грн.</w:t>
      </w:r>
    </w:p>
    <w:p w:rsidR="009E293C" w:rsidRDefault="009E293C" w:rsidP="009E293C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Відомо, що інші витрати повязані із забудовою оцінюються відносно вартості будівництва:</w:t>
      </w:r>
    </w:p>
    <w:p w:rsidR="009E293C" w:rsidRDefault="009E293C" w:rsidP="009E293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7% на проектування та відведення земельної ділянки;</w:t>
      </w:r>
    </w:p>
    <w:p w:rsidR="009E293C" w:rsidRDefault="009E293C" w:rsidP="009E293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21% на дольову участь у розвитку міської інфраструктури;</w:t>
      </w:r>
    </w:p>
    <w:p w:rsidR="009E293C" w:rsidRDefault="009E293C" w:rsidP="009E293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2,4% на менеджмент;</w:t>
      </w:r>
    </w:p>
    <w:p w:rsidR="009E293C" w:rsidRDefault="009E293C" w:rsidP="009E293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1,6% на маркетинг;</w:t>
      </w:r>
    </w:p>
    <w:p w:rsidR="009E293C" w:rsidRDefault="009E293C" w:rsidP="009E293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12% на фінансове обслуговування.</w:t>
      </w:r>
    </w:p>
    <w:p w:rsidR="009E293C" w:rsidRDefault="009E293C" w:rsidP="009E293C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Прибуток прийнятий для забудовника складатиме 15% від усіх понесених  витрат.</w:t>
      </w:r>
    </w:p>
    <w:p w:rsidR="009E293C" w:rsidRPr="003379F3" w:rsidRDefault="009E293C" w:rsidP="009E293C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Враховуючи динаміку продажів, що склалися на ринку, усі котеджі можуть бути продані протягом чотирьох років. При нормі віддачі проекту забудовника на рівні 10% коефіцієнт поточної вартості за цей період становить 3,1699 (визначається залежно від обраної ставки та періоду розробки проекту й ринкового поглинання).</w:t>
      </w:r>
    </w:p>
    <w:p w:rsidR="009E293C" w:rsidRDefault="009E293C" w:rsidP="009E293C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</w:p>
    <w:p w:rsidR="009E293C" w:rsidRDefault="009E293C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Теоретичні положення.</w:t>
      </w:r>
    </w:p>
    <w:p w:rsidR="00264659" w:rsidRDefault="00264659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 xml:space="preserve">Цей підхід витікає з принципу внеску землі в загальну вартість цілісного обєкта нерухомості й використовується при оцінці земельних ділянок, що освоєні або освоєння яких передбачається відповідно до найкращого та найбільш ефективного їх використання. </w:t>
      </w:r>
    </w:p>
    <w:p w:rsidR="00264659" w:rsidRDefault="00264659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 xml:space="preserve">В межах </w:t>
      </w:r>
      <w:r w:rsidR="00746DE3">
        <w:rPr>
          <w:rFonts w:cs="Courier New"/>
          <w:noProof/>
          <w:sz w:val="28"/>
          <w:szCs w:val="20"/>
          <w:lang w:val="uk-UA"/>
        </w:rPr>
        <w:t xml:space="preserve">даного підходу вартість землі Цзд визначається як залишок між очікуваною ціною продажу поліпшеної земельної ділянки чи капіталізованим чистим доходом від її використання Цо та всіма витратами </w:t>
      </w:r>
      <w:r w:rsidR="00746DE3">
        <w:rPr>
          <w:rFonts w:cs="Courier New"/>
          <w:noProof/>
          <w:sz w:val="28"/>
          <w:szCs w:val="20"/>
          <w:lang w:val="uk-UA"/>
        </w:rPr>
        <w:lastRenderedPageBreak/>
        <w:t xml:space="preserve">на земельні поліпшення Вп з урахуванням прибутку, який приянятий для забудовника, за формулою </w:t>
      </w:r>
    </w:p>
    <w:p w:rsidR="00746DE3" w:rsidRDefault="00746DE3" w:rsidP="00746DE3">
      <w:pPr>
        <w:autoSpaceDE w:val="0"/>
        <w:autoSpaceDN w:val="0"/>
        <w:adjustRightInd w:val="0"/>
        <w:ind w:firstLine="720"/>
        <w:jc w:val="center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Цзд = Цо-Вп</w:t>
      </w:r>
    </w:p>
    <w:p w:rsidR="00746DE3" w:rsidRDefault="00182FB9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 xml:space="preserve">За цих умов достовірність результату залежатиме від </w:t>
      </w:r>
      <w:r w:rsidR="006E1258">
        <w:rPr>
          <w:rFonts w:cs="Courier New"/>
          <w:noProof/>
          <w:sz w:val="28"/>
          <w:szCs w:val="20"/>
          <w:lang w:val="uk-UA"/>
        </w:rPr>
        <w:t xml:space="preserve">1) </w:t>
      </w:r>
      <w:r>
        <w:rPr>
          <w:rFonts w:cs="Courier New"/>
          <w:noProof/>
          <w:sz w:val="28"/>
          <w:szCs w:val="20"/>
          <w:lang w:val="uk-UA"/>
        </w:rPr>
        <w:t xml:space="preserve">повноти врахування факторів, що зумовлюють загальну вартість поліпшеної чи забудованої ділянки, та </w:t>
      </w:r>
      <w:r w:rsidR="006E1258">
        <w:rPr>
          <w:rFonts w:cs="Courier New"/>
          <w:noProof/>
          <w:sz w:val="28"/>
          <w:szCs w:val="20"/>
          <w:lang w:val="uk-UA"/>
        </w:rPr>
        <w:t xml:space="preserve">2) </w:t>
      </w:r>
      <w:r>
        <w:rPr>
          <w:rFonts w:cs="Courier New"/>
          <w:noProof/>
          <w:sz w:val="28"/>
          <w:szCs w:val="20"/>
          <w:lang w:val="uk-UA"/>
        </w:rPr>
        <w:t>точності визначення всіх витрат на земельні поліпшення.</w:t>
      </w:r>
    </w:p>
    <w:p w:rsidR="006E1258" w:rsidRDefault="006E1258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1) Визначаючи можливу ціну продажу, слід враховувати фактори:</w:t>
      </w:r>
    </w:p>
    <w:p w:rsidR="006E1258" w:rsidRDefault="006E1258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- тип забудови та її щільність;</w:t>
      </w:r>
    </w:p>
    <w:p w:rsidR="006E1258" w:rsidRDefault="006E1258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- місцезнаходження ділянки</w:t>
      </w:r>
      <w:r w:rsidR="00DB4DFE">
        <w:rPr>
          <w:rFonts w:cs="Courier New"/>
          <w:noProof/>
          <w:sz w:val="28"/>
          <w:szCs w:val="20"/>
          <w:lang w:val="uk-UA"/>
        </w:rPr>
        <w:t xml:space="preserve">  та</w:t>
      </w:r>
      <w:r>
        <w:rPr>
          <w:rFonts w:cs="Courier New"/>
          <w:noProof/>
          <w:sz w:val="28"/>
          <w:szCs w:val="20"/>
          <w:lang w:val="uk-UA"/>
        </w:rPr>
        <w:t xml:space="preserve"> вартість інфраструктури; </w:t>
      </w:r>
    </w:p>
    <w:p w:rsidR="006E1258" w:rsidRDefault="006E1258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- вартість фінансування</w:t>
      </w:r>
      <w:r w:rsidR="00DB4DFE">
        <w:rPr>
          <w:rFonts w:cs="Courier New"/>
          <w:noProof/>
          <w:sz w:val="28"/>
          <w:szCs w:val="20"/>
          <w:lang w:val="uk-UA"/>
        </w:rPr>
        <w:t xml:space="preserve"> та</w:t>
      </w:r>
      <w:r>
        <w:rPr>
          <w:rFonts w:cs="Courier New"/>
          <w:noProof/>
          <w:sz w:val="28"/>
          <w:szCs w:val="20"/>
          <w:lang w:val="uk-UA"/>
        </w:rPr>
        <w:t xml:space="preserve"> податки;</w:t>
      </w:r>
    </w:p>
    <w:p w:rsidR="006E1258" w:rsidRDefault="006E1258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- попит на забудову та пропозиції землі;</w:t>
      </w:r>
    </w:p>
    <w:p w:rsidR="006E1258" w:rsidRDefault="006E1258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- рівень конкуренції.</w:t>
      </w:r>
    </w:p>
    <w:p w:rsidR="006E1258" w:rsidRDefault="006E1258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2) Витрати на реалізацію проекту забудови земельної ділянки повинні включати:</w:t>
      </w:r>
    </w:p>
    <w:p w:rsidR="006E1258" w:rsidRDefault="006E1258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- витрати, повязані з відведенням земельної ділянки, розробкою та погодженням проекту забудови:</w:t>
      </w:r>
    </w:p>
    <w:p w:rsidR="006E1258" w:rsidRDefault="006E1258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- витрати на інженерну підготовку та облаштування земельної ділянки, будівництво;</w:t>
      </w:r>
    </w:p>
    <w:p w:rsidR="006E1258" w:rsidRDefault="006E1258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- витратами, повязаними зі сплатою місцевих зборів, податків та платою за кредит;</w:t>
      </w:r>
    </w:p>
    <w:p w:rsidR="006E1258" w:rsidRDefault="006E1258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- адміністративно-управлінські витрати;</w:t>
      </w:r>
    </w:p>
    <w:p w:rsidR="006E1258" w:rsidRDefault="006E1258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- очікуваний прибуток для забудовника.</w:t>
      </w:r>
    </w:p>
    <w:p w:rsidR="00264659" w:rsidRPr="00264659" w:rsidRDefault="00264659" w:rsidP="00264659">
      <w:pPr>
        <w:autoSpaceDE w:val="0"/>
        <w:autoSpaceDN w:val="0"/>
        <w:adjustRightInd w:val="0"/>
        <w:ind w:firstLine="720"/>
        <w:jc w:val="both"/>
        <w:rPr>
          <w:rFonts w:cs="Courier New"/>
          <w:noProof/>
          <w:sz w:val="28"/>
          <w:szCs w:val="20"/>
          <w:lang w:val="uk-UA"/>
        </w:rPr>
      </w:pPr>
    </w:p>
    <w:p w:rsidR="00264659" w:rsidRPr="0095532B" w:rsidRDefault="00264659" w:rsidP="00264659">
      <w:pPr>
        <w:autoSpaceDE w:val="0"/>
        <w:autoSpaceDN w:val="0"/>
        <w:adjustRightInd w:val="0"/>
        <w:ind w:firstLine="720"/>
        <w:jc w:val="both"/>
        <w:rPr>
          <w:rFonts w:cs="Courier New"/>
          <w:b/>
          <w:noProof/>
          <w:sz w:val="28"/>
          <w:szCs w:val="20"/>
          <w:lang w:val="uk-UA"/>
        </w:rPr>
      </w:pPr>
      <w:r w:rsidRPr="0095532B">
        <w:rPr>
          <w:rFonts w:cs="Courier New"/>
          <w:b/>
          <w:noProof/>
          <w:sz w:val="28"/>
          <w:szCs w:val="20"/>
          <w:lang w:val="uk-UA"/>
        </w:rPr>
        <w:t>Хід роботи:</w:t>
      </w:r>
    </w:p>
    <w:p w:rsidR="00264659" w:rsidRDefault="008A70FA" w:rsidP="00264659">
      <w:pPr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Обчислити витрати на забудову</w:t>
      </w:r>
      <w:r w:rsidR="00264659">
        <w:rPr>
          <w:rFonts w:cs="Courier New"/>
          <w:noProof/>
          <w:sz w:val="28"/>
          <w:szCs w:val="20"/>
          <w:lang w:val="uk-UA"/>
        </w:rPr>
        <w:t>.</w:t>
      </w:r>
    </w:p>
    <w:p w:rsidR="008A70FA" w:rsidRDefault="008A70FA" w:rsidP="00264659">
      <w:pPr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Розрахувати ринкову вартість земельної ділянки, як залишок між доходом від продажу 10 котеджів та витратами на забудову.</w:t>
      </w:r>
    </w:p>
    <w:p w:rsidR="00264659" w:rsidRDefault="008A70FA" w:rsidP="00264659">
      <w:pPr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Привести всі показники у розрахунку на 1 рік (кожний показник поділивши на 4)</w:t>
      </w:r>
      <w:r w:rsidR="00264659">
        <w:rPr>
          <w:rFonts w:cs="Courier New"/>
          <w:noProof/>
          <w:sz w:val="28"/>
          <w:szCs w:val="20"/>
          <w:lang w:val="uk-UA"/>
        </w:rPr>
        <w:t>.</w:t>
      </w:r>
    </w:p>
    <w:p w:rsidR="008A70FA" w:rsidRDefault="008A70FA" w:rsidP="00264659">
      <w:pPr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Обчислити поточну вартість забудови та земельної ділянки за допомогою коефіцієнта поточної вартості (тобто показники на 1 рік * 3,1699).</w:t>
      </w:r>
    </w:p>
    <w:p w:rsidR="008A70FA" w:rsidRDefault="008A70FA" w:rsidP="00264659">
      <w:pPr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cs="Courier New"/>
          <w:noProof/>
          <w:sz w:val="28"/>
          <w:szCs w:val="20"/>
          <w:lang w:val="uk-UA"/>
        </w:rPr>
      </w:pPr>
      <w:r>
        <w:rPr>
          <w:rFonts w:cs="Courier New"/>
          <w:noProof/>
          <w:sz w:val="28"/>
          <w:szCs w:val="20"/>
          <w:lang w:val="uk-UA"/>
        </w:rPr>
        <w:t>Обчислити залишок для землі у розрахунку на 1 м</w:t>
      </w:r>
      <w:r>
        <w:rPr>
          <w:rFonts w:cs="Courier New"/>
          <w:noProof/>
          <w:sz w:val="28"/>
          <w:szCs w:val="20"/>
          <w:vertAlign w:val="superscript"/>
          <w:lang w:val="uk-UA"/>
        </w:rPr>
        <w:t>2</w:t>
      </w:r>
      <w:r w:rsidR="00DB4DFE">
        <w:rPr>
          <w:rFonts w:cs="Courier New"/>
          <w:noProof/>
          <w:sz w:val="28"/>
          <w:szCs w:val="20"/>
          <w:lang w:val="uk-UA"/>
        </w:rPr>
        <w:t xml:space="preserve"> як співвідношення між поточною вартістю залишку для землі і площею земельної ділянки.</w:t>
      </w:r>
    </w:p>
    <w:p w:rsidR="009E293C" w:rsidRDefault="009E293C" w:rsidP="009E293C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rFonts w:cs="Courier New"/>
          <w:noProof/>
          <w:sz w:val="28"/>
          <w:szCs w:val="20"/>
          <w:lang w:val="uk-UA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90"/>
        <w:gridCol w:w="1546"/>
        <w:gridCol w:w="1548"/>
        <w:gridCol w:w="1547"/>
      </w:tblGrid>
      <w:tr w:rsidR="00BD72BC" w:rsidRPr="00BD72BC" w:rsidTr="00BD72BC">
        <w:tc>
          <w:tcPr>
            <w:tcW w:w="540" w:type="dxa"/>
            <w:vAlign w:val="center"/>
          </w:tcPr>
          <w:p w:rsidR="00BD72BC" w:rsidRPr="00BD72BC" w:rsidRDefault="00BD72BC" w:rsidP="00BD72BC">
            <w:pPr>
              <w:jc w:val="center"/>
              <w:rPr>
                <w:lang w:val="uk-UA"/>
              </w:rPr>
            </w:pPr>
            <w:r w:rsidRPr="00BD72BC">
              <w:rPr>
                <w:lang w:val="uk-UA"/>
              </w:rPr>
              <w:t>№ п/</w:t>
            </w:r>
            <w:proofErr w:type="spellStart"/>
            <w:r w:rsidRPr="00BD72BC">
              <w:rPr>
                <w:lang w:val="uk-UA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BD72BC" w:rsidRPr="00BD72BC" w:rsidRDefault="00BD72BC" w:rsidP="00BD72BC">
            <w:pPr>
              <w:jc w:val="center"/>
              <w:rPr>
                <w:lang w:val="uk-UA"/>
              </w:rPr>
            </w:pPr>
            <w:r w:rsidRPr="00BD72BC">
              <w:rPr>
                <w:lang w:val="uk-UA"/>
              </w:rPr>
              <w:t>Показники</w:t>
            </w:r>
          </w:p>
        </w:tc>
        <w:tc>
          <w:tcPr>
            <w:tcW w:w="1546" w:type="dxa"/>
            <w:vAlign w:val="center"/>
          </w:tcPr>
          <w:p w:rsidR="00BD72BC" w:rsidRPr="00BD72BC" w:rsidRDefault="00BD72BC" w:rsidP="00BD72BC">
            <w:pPr>
              <w:jc w:val="center"/>
              <w:rPr>
                <w:lang w:val="uk-UA"/>
              </w:rPr>
            </w:pPr>
            <w:r w:rsidRPr="00BD72BC">
              <w:rPr>
                <w:lang w:val="uk-UA"/>
              </w:rPr>
              <w:t>Загальна сума</w:t>
            </w:r>
          </w:p>
        </w:tc>
        <w:tc>
          <w:tcPr>
            <w:tcW w:w="1548" w:type="dxa"/>
            <w:vAlign w:val="center"/>
          </w:tcPr>
          <w:p w:rsidR="00BD72BC" w:rsidRPr="00BD72BC" w:rsidRDefault="00BD72BC" w:rsidP="00BD72BC">
            <w:pPr>
              <w:jc w:val="center"/>
              <w:rPr>
                <w:lang w:val="uk-UA"/>
              </w:rPr>
            </w:pPr>
            <w:r w:rsidRPr="00BD72BC">
              <w:rPr>
                <w:lang w:val="uk-UA"/>
              </w:rPr>
              <w:t>У розрахунку на рік</w:t>
            </w:r>
          </w:p>
        </w:tc>
        <w:tc>
          <w:tcPr>
            <w:tcW w:w="1547" w:type="dxa"/>
            <w:vAlign w:val="center"/>
          </w:tcPr>
          <w:p w:rsidR="00BD72BC" w:rsidRPr="00BD72BC" w:rsidRDefault="00BD72BC" w:rsidP="00BD72BC">
            <w:pPr>
              <w:jc w:val="center"/>
              <w:rPr>
                <w:lang w:val="uk-UA"/>
              </w:rPr>
            </w:pPr>
            <w:r w:rsidRPr="00BD72BC">
              <w:rPr>
                <w:lang w:val="uk-UA"/>
              </w:rPr>
              <w:t>Поточна вартість</w:t>
            </w:r>
          </w:p>
        </w:tc>
      </w:tr>
      <w:tr w:rsidR="00BD72BC" w:rsidRPr="00BD72BC" w:rsidTr="00BD72BC">
        <w:tc>
          <w:tcPr>
            <w:tcW w:w="54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>1</w:t>
            </w:r>
          </w:p>
        </w:tc>
        <w:tc>
          <w:tcPr>
            <w:tcW w:w="439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>Сумарна площа земельної ділянки, м</w:t>
            </w:r>
            <w:r w:rsidRPr="00BD72BC">
              <w:rPr>
                <w:vertAlign w:val="superscript"/>
                <w:lang w:val="uk-UA"/>
              </w:rPr>
              <w:t>2</w:t>
            </w:r>
          </w:p>
        </w:tc>
        <w:tc>
          <w:tcPr>
            <w:tcW w:w="1546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7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</w:tr>
      <w:tr w:rsidR="00BD72BC" w:rsidRPr="00BD72BC" w:rsidTr="00BD72BC">
        <w:tc>
          <w:tcPr>
            <w:tcW w:w="54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>2</w:t>
            </w:r>
          </w:p>
        </w:tc>
        <w:tc>
          <w:tcPr>
            <w:tcW w:w="439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>Доход від продажу 10 котеджів, грн.</w:t>
            </w:r>
          </w:p>
        </w:tc>
        <w:tc>
          <w:tcPr>
            <w:tcW w:w="1546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7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</w:tr>
      <w:tr w:rsidR="00BD72BC" w:rsidRPr="00BD72BC" w:rsidTr="00BD72BC">
        <w:tc>
          <w:tcPr>
            <w:tcW w:w="54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>3</w:t>
            </w:r>
          </w:p>
        </w:tc>
        <w:tc>
          <w:tcPr>
            <w:tcW w:w="439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 xml:space="preserve">Витрати на забудову в грн. Всього </w:t>
            </w:r>
          </w:p>
        </w:tc>
        <w:tc>
          <w:tcPr>
            <w:tcW w:w="1546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7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</w:tr>
      <w:tr w:rsidR="00BD72BC" w:rsidRPr="00BD72BC" w:rsidTr="00BD72BC">
        <w:tc>
          <w:tcPr>
            <w:tcW w:w="54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>4</w:t>
            </w:r>
          </w:p>
        </w:tc>
        <w:tc>
          <w:tcPr>
            <w:tcW w:w="4390" w:type="dxa"/>
          </w:tcPr>
          <w:p w:rsidR="00BD72BC" w:rsidRPr="00BD72BC" w:rsidRDefault="003508E2" w:rsidP="00BD72BC">
            <w:pPr>
              <w:ind w:firstLine="453"/>
              <w:rPr>
                <w:lang w:val="uk-UA"/>
              </w:rPr>
            </w:pPr>
            <w:r>
              <w:rPr>
                <w:rFonts w:cs="Courier New"/>
                <w:noProof/>
                <w:lang w:val="uk-UA"/>
              </w:rPr>
              <w:t>П</w:t>
            </w:r>
            <w:r w:rsidR="00BD72BC" w:rsidRPr="00BD72BC">
              <w:rPr>
                <w:rFonts w:cs="Courier New"/>
                <w:noProof/>
                <w:lang w:val="uk-UA"/>
              </w:rPr>
              <w:t>роектування та відведення земельної ділянки</w:t>
            </w:r>
          </w:p>
        </w:tc>
        <w:tc>
          <w:tcPr>
            <w:tcW w:w="1546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7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</w:tr>
      <w:tr w:rsidR="00BD72BC" w:rsidRPr="00BD72BC" w:rsidTr="00BD72BC">
        <w:tc>
          <w:tcPr>
            <w:tcW w:w="54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>5</w:t>
            </w:r>
          </w:p>
        </w:tc>
        <w:tc>
          <w:tcPr>
            <w:tcW w:w="4390" w:type="dxa"/>
          </w:tcPr>
          <w:p w:rsidR="00BD72BC" w:rsidRPr="00BD72BC" w:rsidRDefault="00BD72BC" w:rsidP="00BD72BC">
            <w:pPr>
              <w:ind w:firstLine="453"/>
              <w:rPr>
                <w:lang w:val="uk-UA"/>
              </w:rPr>
            </w:pPr>
            <w:r w:rsidRPr="00BD72BC">
              <w:rPr>
                <w:lang w:val="uk-UA"/>
              </w:rPr>
              <w:t>Будівництво</w:t>
            </w:r>
          </w:p>
        </w:tc>
        <w:tc>
          <w:tcPr>
            <w:tcW w:w="1546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7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</w:tr>
      <w:tr w:rsidR="00BD72BC" w:rsidRPr="00BD72BC" w:rsidTr="00BD72BC">
        <w:tc>
          <w:tcPr>
            <w:tcW w:w="54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>6</w:t>
            </w:r>
          </w:p>
        </w:tc>
        <w:tc>
          <w:tcPr>
            <w:tcW w:w="4390" w:type="dxa"/>
          </w:tcPr>
          <w:p w:rsidR="00BD72BC" w:rsidRPr="00BD72BC" w:rsidRDefault="00BD72BC" w:rsidP="00BD72BC">
            <w:pPr>
              <w:ind w:firstLine="453"/>
              <w:rPr>
                <w:lang w:val="uk-UA"/>
              </w:rPr>
            </w:pPr>
            <w:r w:rsidRPr="00BD72BC">
              <w:rPr>
                <w:lang w:val="uk-UA"/>
              </w:rPr>
              <w:t xml:space="preserve">Місцеві збори </w:t>
            </w:r>
          </w:p>
        </w:tc>
        <w:tc>
          <w:tcPr>
            <w:tcW w:w="1546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7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</w:tr>
      <w:tr w:rsidR="00BD72BC" w:rsidRPr="00BD72BC" w:rsidTr="00BD72BC">
        <w:tc>
          <w:tcPr>
            <w:tcW w:w="54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lastRenderedPageBreak/>
              <w:t>7</w:t>
            </w:r>
          </w:p>
        </w:tc>
        <w:tc>
          <w:tcPr>
            <w:tcW w:w="4390" w:type="dxa"/>
          </w:tcPr>
          <w:p w:rsidR="00BD72BC" w:rsidRPr="00BD72BC" w:rsidRDefault="00BD72BC" w:rsidP="00BD72BC">
            <w:pPr>
              <w:ind w:firstLine="453"/>
              <w:rPr>
                <w:lang w:val="uk-UA"/>
              </w:rPr>
            </w:pPr>
            <w:r w:rsidRPr="00BD72BC">
              <w:rPr>
                <w:lang w:val="uk-UA"/>
              </w:rPr>
              <w:t xml:space="preserve">Менеджмент </w:t>
            </w:r>
          </w:p>
        </w:tc>
        <w:tc>
          <w:tcPr>
            <w:tcW w:w="1546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7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</w:tr>
      <w:tr w:rsidR="00BD72BC" w:rsidRPr="00BD72BC" w:rsidTr="00BD72BC">
        <w:tc>
          <w:tcPr>
            <w:tcW w:w="54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>8</w:t>
            </w:r>
          </w:p>
        </w:tc>
        <w:tc>
          <w:tcPr>
            <w:tcW w:w="4390" w:type="dxa"/>
          </w:tcPr>
          <w:p w:rsidR="00BD72BC" w:rsidRPr="00BD72BC" w:rsidRDefault="00BD72BC" w:rsidP="00BD72BC">
            <w:pPr>
              <w:ind w:firstLine="453"/>
              <w:rPr>
                <w:lang w:val="uk-UA"/>
              </w:rPr>
            </w:pPr>
            <w:r w:rsidRPr="00BD72BC">
              <w:rPr>
                <w:rFonts w:cs="Courier New"/>
                <w:noProof/>
                <w:lang w:val="uk-UA"/>
              </w:rPr>
              <w:t>Фінансове обслуговування</w:t>
            </w:r>
          </w:p>
        </w:tc>
        <w:tc>
          <w:tcPr>
            <w:tcW w:w="1546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7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</w:tr>
      <w:tr w:rsidR="00BD72BC" w:rsidRPr="00BD72BC" w:rsidTr="00BD72BC">
        <w:tc>
          <w:tcPr>
            <w:tcW w:w="54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>9</w:t>
            </w:r>
          </w:p>
        </w:tc>
        <w:tc>
          <w:tcPr>
            <w:tcW w:w="4390" w:type="dxa"/>
          </w:tcPr>
          <w:p w:rsidR="00BD72BC" w:rsidRPr="00BD72BC" w:rsidRDefault="00BD72BC" w:rsidP="00BD72BC">
            <w:pPr>
              <w:ind w:firstLine="453"/>
              <w:rPr>
                <w:lang w:val="uk-UA"/>
              </w:rPr>
            </w:pPr>
            <w:r w:rsidRPr="00BD72BC">
              <w:rPr>
                <w:lang w:val="uk-UA"/>
              </w:rPr>
              <w:t xml:space="preserve">Маркетинг </w:t>
            </w:r>
          </w:p>
        </w:tc>
        <w:tc>
          <w:tcPr>
            <w:tcW w:w="1546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7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</w:tr>
      <w:tr w:rsidR="00BD72BC" w:rsidRPr="00BD72BC" w:rsidTr="00BD72BC">
        <w:tc>
          <w:tcPr>
            <w:tcW w:w="54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>10</w:t>
            </w:r>
          </w:p>
        </w:tc>
        <w:tc>
          <w:tcPr>
            <w:tcW w:w="4390" w:type="dxa"/>
          </w:tcPr>
          <w:p w:rsidR="00BD72BC" w:rsidRPr="00BD72BC" w:rsidRDefault="00BD72BC" w:rsidP="00BD72BC">
            <w:pPr>
              <w:ind w:firstLine="453"/>
              <w:rPr>
                <w:lang w:val="uk-UA"/>
              </w:rPr>
            </w:pPr>
            <w:r w:rsidRPr="00BD72BC">
              <w:rPr>
                <w:lang w:val="uk-UA"/>
              </w:rPr>
              <w:t>Прибуток забудовника</w:t>
            </w:r>
          </w:p>
        </w:tc>
        <w:tc>
          <w:tcPr>
            <w:tcW w:w="1546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7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</w:tr>
      <w:tr w:rsidR="00BD72BC" w:rsidRPr="00BD72BC" w:rsidTr="00BD72BC">
        <w:tc>
          <w:tcPr>
            <w:tcW w:w="54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>11</w:t>
            </w:r>
          </w:p>
        </w:tc>
        <w:tc>
          <w:tcPr>
            <w:tcW w:w="4390" w:type="dxa"/>
          </w:tcPr>
          <w:p w:rsidR="00BD72BC" w:rsidRPr="00BD72BC" w:rsidRDefault="00BD72BC" w:rsidP="00BD72BC">
            <w:pPr>
              <w:rPr>
                <w:lang w:val="uk-UA"/>
              </w:rPr>
            </w:pPr>
            <w:r>
              <w:rPr>
                <w:lang w:val="uk-UA"/>
              </w:rPr>
              <w:t>Залишок для землі, грн.</w:t>
            </w:r>
          </w:p>
        </w:tc>
        <w:tc>
          <w:tcPr>
            <w:tcW w:w="1546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7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</w:tr>
      <w:tr w:rsidR="00BD72BC" w:rsidRPr="00BD72BC" w:rsidTr="00BD72BC">
        <w:tc>
          <w:tcPr>
            <w:tcW w:w="540" w:type="dxa"/>
          </w:tcPr>
          <w:p w:rsidR="00BD72BC" w:rsidRPr="00BD72BC" w:rsidRDefault="00BD72BC">
            <w:pPr>
              <w:rPr>
                <w:lang w:val="uk-UA"/>
              </w:rPr>
            </w:pPr>
            <w:r w:rsidRPr="00BD72BC">
              <w:rPr>
                <w:lang w:val="uk-UA"/>
              </w:rPr>
              <w:t>12</w:t>
            </w:r>
          </w:p>
        </w:tc>
        <w:tc>
          <w:tcPr>
            <w:tcW w:w="4390" w:type="dxa"/>
          </w:tcPr>
          <w:p w:rsidR="00BD72BC" w:rsidRPr="00BD72BC" w:rsidRDefault="00BD72BC">
            <w:pPr>
              <w:rPr>
                <w:lang w:val="uk-UA"/>
              </w:rPr>
            </w:pPr>
            <w:r>
              <w:rPr>
                <w:lang w:val="uk-UA"/>
              </w:rPr>
              <w:t>В розрахунку на 1 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, грн.</w:t>
            </w:r>
          </w:p>
        </w:tc>
        <w:tc>
          <w:tcPr>
            <w:tcW w:w="1546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  <w:tc>
          <w:tcPr>
            <w:tcW w:w="1547" w:type="dxa"/>
          </w:tcPr>
          <w:p w:rsidR="00BD72BC" w:rsidRPr="00BD72BC" w:rsidRDefault="00BD72BC">
            <w:pPr>
              <w:rPr>
                <w:lang w:val="uk-UA"/>
              </w:rPr>
            </w:pPr>
          </w:p>
        </w:tc>
      </w:tr>
    </w:tbl>
    <w:p w:rsidR="00F23BB0" w:rsidRPr="00264659" w:rsidRDefault="00F23BB0" w:rsidP="00DB4DFE">
      <w:pPr>
        <w:rPr>
          <w:lang w:val="uk-UA"/>
        </w:rPr>
      </w:pPr>
    </w:p>
    <w:sectPr w:rsidR="00F23BB0" w:rsidRPr="0026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729D"/>
    <w:multiLevelType w:val="hybridMultilevel"/>
    <w:tmpl w:val="31E8FC6E"/>
    <w:lvl w:ilvl="0" w:tplc="24A67E5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A93B1B"/>
    <w:multiLevelType w:val="hybridMultilevel"/>
    <w:tmpl w:val="55667B00"/>
    <w:lvl w:ilvl="0" w:tplc="5CC684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9205BA"/>
    <w:multiLevelType w:val="hybridMultilevel"/>
    <w:tmpl w:val="2ECA6A1A"/>
    <w:lvl w:ilvl="0" w:tplc="A8788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59"/>
    <w:rsid w:val="00074C60"/>
    <w:rsid w:val="001050CD"/>
    <w:rsid w:val="0011541F"/>
    <w:rsid w:val="00182FB9"/>
    <w:rsid w:val="00264659"/>
    <w:rsid w:val="003379F3"/>
    <w:rsid w:val="003508E2"/>
    <w:rsid w:val="00681123"/>
    <w:rsid w:val="006E1258"/>
    <w:rsid w:val="00746DE3"/>
    <w:rsid w:val="00886A8F"/>
    <w:rsid w:val="008A70FA"/>
    <w:rsid w:val="00947BCF"/>
    <w:rsid w:val="009E293C"/>
    <w:rsid w:val="00BD72BC"/>
    <w:rsid w:val="00DB4DFE"/>
    <w:rsid w:val="00F23BB0"/>
    <w:rsid w:val="00F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9F3"/>
    <w:pPr>
      <w:ind w:left="720"/>
      <w:contextualSpacing/>
    </w:pPr>
  </w:style>
  <w:style w:type="table" w:styleId="a4">
    <w:name w:val="Table Grid"/>
    <w:basedOn w:val="a1"/>
    <w:uiPriority w:val="59"/>
    <w:rsid w:val="00BD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9F3"/>
    <w:pPr>
      <w:ind w:left="720"/>
      <w:contextualSpacing/>
    </w:pPr>
  </w:style>
  <w:style w:type="table" w:styleId="a4">
    <w:name w:val="Table Grid"/>
    <w:basedOn w:val="a1"/>
    <w:uiPriority w:val="59"/>
    <w:rsid w:val="00BD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Бабий</cp:lastModifiedBy>
  <cp:revision>11</cp:revision>
  <dcterms:created xsi:type="dcterms:W3CDTF">2013-12-11T20:54:00Z</dcterms:created>
  <dcterms:modified xsi:type="dcterms:W3CDTF">2016-11-16T11:05:00Z</dcterms:modified>
</cp:coreProperties>
</file>