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6D" w:rsidRDefault="0076756D" w:rsidP="00767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Лабораторна робота до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756D" w:rsidRPr="00CD42EA" w:rsidRDefault="0076756D" w:rsidP="00767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15BE" w:rsidRPr="0076756D" w:rsidRDefault="0076756D" w:rsidP="007675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756D">
        <w:rPr>
          <w:rFonts w:ascii="Times New Roman" w:eastAsia="Times New Roman" w:hAnsi="Times New Roman" w:cs="Times New Roman"/>
          <w:sz w:val="28"/>
          <w:szCs w:val="28"/>
          <w:lang w:val="uk-UA"/>
        </w:rPr>
        <w:t>«Розрахунок</w:t>
      </w:r>
      <w:r w:rsidRPr="0076756D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нормативної г</w:t>
      </w:r>
      <w:r w:rsidR="00DB6D09" w:rsidRPr="0076756D">
        <w:rPr>
          <w:rFonts w:ascii="Times New Roman" w:hAnsi="Times New Roman" w:cs="Times New Roman"/>
          <w:sz w:val="28"/>
          <w:szCs w:val="28"/>
          <w:lang w:val="uk-UA"/>
        </w:rPr>
        <w:t>рошов</w:t>
      </w:r>
      <w:r w:rsidRPr="007675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B6D09" w:rsidRPr="0076756D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Pr="007675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6D09" w:rsidRPr="0076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DB6D09" w:rsidRPr="0076756D">
        <w:rPr>
          <w:rFonts w:ascii="Times New Roman" w:hAnsi="Times New Roman" w:cs="Times New Roman"/>
          <w:sz w:val="28"/>
          <w:szCs w:val="28"/>
          <w:lang w:val="uk-UA"/>
        </w:rPr>
        <w:t>земель житлової та громадської забудови</w:t>
      </w:r>
      <w:r w:rsidRPr="0076756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6D09" w:rsidRDefault="00DB6D09" w:rsidP="00DB6D0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56D" w:rsidRPr="008D5340" w:rsidRDefault="0076756D" w:rsidP="0076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2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авчитися розраховувати </w:t>
      </w:r>
      <w:r w:rsidRPr="0076756D">
        <w:rPr>
          <w:rFonts w:ascii="Times New Roman" w:hAnsi="Times New Roman" w:cs="Times New Roman"/>
          <w:sz w:val="28"/>
          <w:szCs w:val="28"/>
          <w:lang w:val="uk-UA"/>
        </w:rPr>
        <w:t>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756D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756D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земельної ділянки </w:t>
      </w:r>
      <w:r w:rsidRPr="0076756D">
        <w:rPr>
          <w:rFonts w:ascii="Times New Roman" w:hAnsi="Times New Roman" w:cs="Times New Roman"/>
          <w:sz w:val="28"/>
          <w:szCs w:val="28"/>
          <w:lang w:val="uk-UA"/>
        </w:rPr>
        <w:t>земель житлової та громадської забудови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залучення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нормативів витрат, пов’язаних з облаштуванням територій та їх освоєнням, а також функціональним призначенням і місце розташуванням</w:t>
      </w:r>
      <w:r w:rsidR="00B16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756D" w:rsidRDefault="0076756D" w:rsidP="0076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756D" w:rsidRPr="00CF4437" w:rsidRDefault="00ED5A16" w:rsidP="0076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</w:t>
      </w:r>
      <w:r w:rsidR="00D16C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76756D" w:rsidRPr="00B161D4" w:rsidRDefault="00B161D4" w:rsidP="00D16C42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1D4">
        <w:rPr>
          <w:rFonts w:ascii="Times New Roman" w:hAnsi="Times New Roman" w:cs="Times New Roman"/>
          <w:sz w:val="28"/>
          <w:szCs w:val="28"/>
          <w:lang w:val="uk-UA"/>
        </w:rPr>
        <w:t>Обчислити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 xml:space="preserve"> базов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 xml:space="preserve"> варт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 xml:space="preserve"> одного квадратного метра земель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 xml:space="preserve"> населеного пункту.</w:t>
      </w:r>
    </w:p>
    <w:p w:rsidR="00B161D4" w:rsidRPr="00ED5A16" w:rsidRDefault="00B161D4" w:rsidP="00D16C42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61D4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вартість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кв. 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в межах населеного пункту з врахуванням містобудівної цінності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A16" w:rsidRPr="00ED5A16" w:rsidRDefault="00ED5A16" w:rsidP="00D16C42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1D4"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1 кв. м ділянки певного функціонального використання з урахуванням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локальних факторів.</w:t>
      </w:r>
    </w:p>
    <w:p w:rsidR="00ED5A16" w:rsidRPr="00B161D4" w:rsidRDefault="00D16C42" w:rsidP="00D16C42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Розрахунок нормативної грошової оцінки земельної ділянки.</w:t>
      </w:r>
    </w:p>
    <w:p w:rsidR="0076756D" w:rsidRDefault="0076756D" w:rsidP="00767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6D09" w:rsidRDefault="00DB6D09" w:rsidP="00767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09">
        <w:rPr>
          <w:rFonts w:ascii="Times New Roman" w:hAnsi="Times New Roman" w:cs="Times New Roman"/>
          <w:sz w:val="28"/>
          <w:szCs w:val="28"/>
          <w:lang w:val="uk-UA"/>
        </w:rPr>
        <w:t>Грошова оцінка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основі нормативів витрат, пов’язаних з облаштуванням територій та їх освоєнням, а також функціональним призначенням і місце розташуванням.</w:t>
      </w:r>
    </w:p>
    <w:p w:rsidR="00DB6D09" w:rsidRDefault="00DB6D09" w:rsidP="000244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Ціну одного квадратного метра земельної ділянки визначають за формулою:</w:t>
      </w:r>
    </w:p>
    <w:p w:rsidR="000244FF" w:rsidRDefault="000244FF" w:rsidP="00DB6D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B6D09" w:rsidRDefault="00DB6D09" w:rsidP="00DB6D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,</m:t>
          </m:r>
        </m:oMath>
      </m:oMathPara>
    </w:p>
    <w:p w:rsidR="000244FF" w:rsidRDefault="000244FF" w:rsidP="00DB6D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161D4" w:rsidRDefault="00EF3B70" w:rsidP="00767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В- норматив витрат на освоєння і облаштування земельної ділянки, в гривнях; Н</w:t>
      </w:r>
      <w:r w:rsidRPr="0076756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- норма прибутку (6%); Н</w:t>
      </w:r>
      <w:r w:rsidRPr="0076756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норма капіталізації (3%);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Ф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коефіцієнт, що визначається функціональним використанням земельної ділянки;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- коефіцієнт, що враховує місцеположення земельної ділянки. </w:t>
      </w:r>
    </w:p>
    <w:p w:rsidR="00EF3B70" w:rsidRDefault="00EF3B70" w:rsidP="00B1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із виразу:</w:t>
      </w:r>
    </w:p>
    <w:p w:rsidR="00B161D4" w:rsidRDefault="00B161D4" w:rsidP="00B1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B70" w:rsidRDefault="00470D5A" w:rsidP="00EF3B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М3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0244FF" w:rsidRDefault="000244FF" w:rsidP="00EF3B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3B70" w:rsidRDefault="00EF3B70" w:rsidP="00B161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М1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F3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коефіцієнт, що враховує регіональні фактори місце розташування в системі розселення України;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М2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F3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коефіцієнт, що враховує</w:t>
      </w:r>
      <w:r w:rsidR="000244FF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містобудівну цінність ділянки (зональні фактори);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М3</m:t>
            </m:r>
          </m:sub>
        </m:sSub>
      </m:oMath>
      <w:r w:rsidR="000244F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244FF" w:rsidRPr="00EF3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4FF">
        <w:rPr>
          <w:rFonts w:ascii="Times New Roman" w:hAnsi="Times New Roman" w:cs="Times New Roman"/>
          <w:sz w:val="28"/>
          <w:szCs w:val="28"/>
          <w:lang w:val="uk-UA"/>
        </w:rPr>
        <w:t>коефіцієнт, що враховує локальні фактори місце розташування ділянки.</w:t>
      </w:r>
    </w:p>
    <w:p w:rsidR="00ED5A16" w:rsidRDefault="00ED5A16" w:rsidP="00B161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437" w:rsidRDefault="00CF4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244FF" w:rsidRDefault="000244FF" w:rsidP="00024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Послідовність обчислень грошової оцінки земель </w:t>
      </w:r>
    </w:p>
    <w:p w:rsidR="000244FF" w:rsidRDefault="000244FF" w:rsidP="00024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житлової та громадської забудови</w:t>
      </w:r>
    </w:p>
    <w:p w:rsidR="00DB6D09" w:rsidRDefault="000244FF" w:rsidP="00B161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Обчислення базової вартості одного квадратного метра земель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НМ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>) залежно від факторів, що визначають місцеположення ділянки:</w:t>
      </w:r>
    </w:p>
    <w:p w:rsidR="000244FF" w:rsidRDefault="000244FF" w:rsidP="000244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244FF" w:rsidRDefault="00470D5A" w:rsidP="00B161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НМ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=В∙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К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М1</m:t>
            </m:r>
          </m:sub>
        </m:sSub>
      </m:oMath>
      <w:r w:rsidR="00B16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4FF" w:rsidRDefault="000244FF" w:rsidP="000244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244FF" w:rsidRDefault="000244FF" w:rsidP="00B161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М1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вираховується як добуток коефіцієнтів, що враховують: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Р1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- адміністративний статус населеного пункту України;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Р2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- входження в приміську зону великих міст;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Р3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- населений пункт має статус курорту;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Р4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>- входження д</w:t>
      </w:r>
      <w:r w:rsidR="00B161D4">
        <w:rPr>
          <w:rFonts w:ascii="Times New Roman" w:hAnsi="Times New Roman" w:cs="Times New Roman"/>
          <w:sz w:val="28"/>
          <w:szCs w:val="28"/>
          <w:lang w:val="uk-UA"/>
        </w:rPr>
        <w:t>о зони радіаційного забруднення</w:t>
      </w:r>
    </w:p>
    <w:p w:rsidR="000244FF" w:rsidRDefault="000244FF" w:rsidP="000244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4B85" w:rsidRDefault="00470D5A" w:rsidP="00B161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Р4</m:t>
            </m:r>
          </m:sub>
        </m:sSub>
      </m:oMath>
      <w:r w:rsidR="00B16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B85" w:rsidRDefault="008E4B85" w:rsidP="000244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4B85" w:rsidRDefault="008E4B85" w:rsidP="00B161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161D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Обчислення вартості 1 кв. м в межах населеного пункту з врахуванням містобудівної цінності території:</w:t>
      </w:r>
    </w:p>
    <w:p w:rsidR="008E4B85" w:rsidRPr="00ED5A16" w:rsidRDefault="00470D5A" w:rsidP="000244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М2</m:t>
              </m:r>
            </m:sub>
          </m:sSub>
        </m:oMath>
      </m:oMathPara>
    </w:p>
    <w:p w:rsidR="00ED5A16" w:rsidRDefault="00ED5A16" w:rsidP="000244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4B85" w:rsidRDefault="008E4B85" w:rsidP="008E4B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НЗ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>- середнє значення вартості для економіко-планувальної зони.</w:t>
      </w:r>
    </w:p>
    <w:p w:rsidR="008E4B85" w:rsidRDefault="008E4B85" w:rsidP="00B161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населеного пункту базова вартість 1 кв. м землі змінюється залежно від розташування в певній економіко-планувальній зоні. Такі зони встановлюються на основі економічної оцінки території з урахуванням таких факторів:</w:t>
      </w:r>
    </w:p>
    <w:p w:rsidR="008E4B85" w:rsidRDefault="008E4B85" w:rsidP="008E4B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функціонально-планувальні якості;</w:t>
      </w:r>
    </w:p>
    <w:p w:rsidR="008E4B85" w:rsidRDefault="008E4B85" w:rsidP="008E4B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доступність до центра населеного пункту, місць роботи, центрів обслуговування, зон відпочинку;</w:t>
      </w:r>
    </w:p>
    <w:p w:rsidR="008E4B85" w:rsidRDefault="008E4B85" w:rsidP="008E4B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 інженерного забезпечення та благоустрою території;</w:t>
      </w:r>
    </w:p>
    <w:p w:rsidR="008E4B85" w:rsidRDefault="008E4B85" w:rsidP="008E4B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екологічних якостей;</w:t>
      </w:r>
    </w:p>
    <w:p w:rsidR="008E4B85" w:rsidRDefault="008E4B85" w:rsidP="008E4B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привабливості середовища, різноманітність місць праці, наявності історик-культурних та природних пам’яток.</w:t>
      </w:r>
    </w:p>
    <w:p w:rsidR="00B161D4" w:rsidRDefault="00B161D4" w:rsidP="00767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практичній діяльності цей коефіцієнт береться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схеми економіко-планувального зонування території населеного пункту, що є обов’язковим додатком звіту з нормативної грошової оцінки </w:t>
      </w:r>
      <w:r w:rsidR="00ED5A16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населеного пункту. В лабораторн</w:t>
      </w:r>
      <w:r w:rsidR="00ED5A16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використовуємо </w:t>
      </w:r>
      <w:r w:rsidR="00ED5A16">
        <w:rPr>
          <w:rFonts w:ascii="Times New Roman" w:hAnsi="Times New Roman" w:cs="Times New Roman"/>
          <w:sz w:val="28"/>
          <w:szCs w:val="28"/>
          <w:lang w:val="uk-UA"/>
        </w:rPr>
        <w:t>коефіцієнт θ</w:t>
      </w:r>
    </w:p>
    <w:p w:rsidR="00ED5A16" w:rsidRDefault="00ED5A16" w:rsidP="00767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A16" w:rsidRPr="00ED5A16" w:rsidRDefault="00ED5A16" w:rsidP="00ED5A1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θ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A16" w:rsidRDefault="00ED5A16" w:rsidP="00767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5" w:rsidRDefault="008E4B85" w:rsidP="00767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Визначення вартості квадратного метра ділянки певного функціонального використання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</m:t>
            </m:r>
          </m:sub>
        </m:sSub>
      </m:oMath>
      <w:r w:rsidR="00185D3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 урахуванням територіального планування, інженерно-геологічних, історико-культурних, природно-ландшафтних, санітарно-</w:t>
      </w:r>
      <w:r w:rsidR="00185D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гігієнічних та </w:t>
      </w:r>
      <w:proofErr w:type="spellStart"/>
      <w:r w:rsidR="00185D3B">
        <w:rPr>
          <w:rFonts w:ascii="Times New Roman" w:hAnsi="Times New Roman" w:cs="Times New Roman"/>
          <w:sz w:val="28"/>
          <w:szCs w:val="28"/>
          <w:lang w:val="uk-UA"/>
        </w:rPr>
        <w:t>інженерно-інфрастуктурних</w:t>
      </w:r>
      <w:proofErr w:type="spellEnd"/>
      <w:r w:rsidR="00185D3B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її місце розташування в межах економіко-планувальної зони за формулою:</w:t>
      </w:r>
    </w:p>
    <w:p w:rsidR="00185D3B" w:rsidRDefault="00185D3B" w:rsidP="00185D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85D3B" w:rsidRDefault="00470D5A" w:rsidP="00185D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М3</m:t>
              </m:r>
            </m:sub>
          </m:sSub>
        </m:oMath>
      </m:oMathPara>
    </w:p>
    <w:p w:rsidR="00185D3B" w:rsidRDefault="00185D3B" w:rsidP="00185D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7317A" w:rsidRDefault="00E70839" w:rsidP="00ED5A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обчислення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М3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враховуються локальні фактори розміщення ділянки</w:t>
      </w:r>
      <w:r w:rsidR="0097317A">
        <w:rPr>
          <w:rFonts w:ascii="Times New Roman" w:hAnsi="Times New Roman" w:cs="Times New Roman"/>
          <w:sz w:val="28"/>
          <w:szCs w:val="28"/>
          <w:lang w:val="uk-UA"/>
        </w:rPr>
        <w:t xml:space="preserve"> й розраховується за формулою </w:t>
      </w:r>
    </w:p>
    <w:p w:rsidR="0097317A" w:rsidRDefault="0097317A" w:rsidP="00ED5A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17A" w:rsidRDefault="0097317A" w:rsidP="009731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7317A" w:rsidRDefault="0097317A" w:rsidP="0097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17A" w:rsidRDefault="0097317A" w:rsidP="0097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і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коефіцієнти ренто утворюючих факторів: функціонально-планувальні,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інженерно-інфрастуктурні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інженерно-геологічн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історико-культурн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природно-ландшафтн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й санітарно-гігієнічні. </w:t>
      </w:r>
      <w:r w:rsidR="00E70839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добуток </w:t>
      </w:r>
      <w:proofErr w:type="spellStart"/>
      <w:r w:rsidR="00E70839">
        <w:rPr>
          <w:rFonts w:ascii="Times New Roman" w:hAnsi="Times New Roman" w:cs="Times New Roman"/>
          <w:sz w:val="28"/>
          <w:szCs w:val="28"/>
          <w:lang w:val="uk-UA"/>
        </w:rPr>
        <w:t>пофакторних</w:t>
      </w:r>
      <w:proofErr w:type="spellEnd"/>
      <w:r w:rsidR="00E70839">
        <w:rPr>
          <w:rFonts w:ascii="Times New Roman" w:hAnsi="Times New Roman" w:cs="Times New Roman"/>
          <w:sz w:val="28"/>
          <w:szCs w:val="28"/>
          <w:lang w:val="uk-UA"/>
        </w:rPr>
        <w:t xml:space="preserve"> оцінок повинен бути в межах 0,75…1,50.</w:t>
      </w:r>
      <w:r w:rsidR="00E70839" w:rsidRPr="00E7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5D3B" w:rsidRDefault="00185D3B" w:rsidP="00ED5A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коефіцієнт</w:t>
      </w:r>
      <w:r w:rsidR="00E7083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Ф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,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64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М2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753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 із таблиць</w:t>
      </w:r>
      <w:r w:rsidR="00E7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839" w:rsidRPr="00565D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Порядк</w:t>
      </w:r>
      <w:r w:rsidR="00E7083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E70839" w:rsidRPr="00565D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нормативної грошової оцінки</w:t>
      </w:r>
      <w:r w:rsidR="00E7083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[1]</w:t>
      </w:r>
      <w:r w:rsidR="007536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D3B" w:rsidRDefault="00185D3B" w:rsidP="00185D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5694" w:rsidRDefault="00D65694" w:rsidP="00185D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5694" w:rsidRDefault="00D65694" w:rsidP="00185D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3642">
        <w:rPr>
          <w:rFonts w:ascii="Times New Roman" w:hAnsi="Times New Roman" w:cs="Times New Roman"/>
          <w:b/>
          <w:sz w:val="28"/>
          <w:szCs w:val="28"/>
          <w:lang w:val="uk-UA"/>
        </w:rPr>
        <w:t>Обов’язкова література для виконання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5694" w:rsidRDefault="00E70839" w:rsidP="00D6569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7083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65694" w:rsidRPr="00E7083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</w:t>
      </w:r>
      <w:r w:rsidRPr="00E7083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proofErr w:type="spellStart"/>
      <w:r w:rsidRPr="00E7083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каз</w:t>
      </w:r>
      <w:proofErr w:type="spellEnd"/>
      <w:r w:rsidR="00D65694"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5694" w:rsidRPr="00565D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«Про Порядок нормативної грошової оцінки земель сільськогосподарського призначення та населених пунктів»</w:t>
      </w:r>
      <w:r w:rsidR="00D6569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bookmarkStart w:id="1" w:name="o3"/>
      <w:bookmarkEnd w:id="1"/>
      <w:r w:rsidR="00D65694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27.01.2006 №</w:t>
      </w:r>
      <w:r w:rsidR="00D65694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18/15/21/11  </w:t>
      </w:r>
      <w:bookmarkStart w:id="2" w:name="o4"/>
      <w:bookmarkEnd w:id="2"/>
      <w:r w:rsidR="00D65694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 в Міністерстві юстиції України 5 квітня 2006</w:t>
      </w:r>
      <w:r w:rsidR="00D65694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р.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D65694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388/12262</w:t>
      </w:r>
      <w:r w:rsidR="00D656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3" w:name="o5"/>
      <w:bookmarkEnd w:id="3"/>
      <w:proofErr w:type="gramStart"/>
      <w:r w:rsidR="00D65694"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="00D65694"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6" w:history="1">
        <w:r w:rsidR="00D65694" w:rsidRPr="00154B43">
          <w:rPr>
            <w:rStyle w:val="a7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http://zakon2.rada.gov.ua/laws/show/z0388-06</w:t>
        </w:r>
      </w:hyperlink>
      <w:r w:rsidR="00D65694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End"/>
    </w:p>
    <w:p w:rsidR="000244FF" w:rsidRPr="00DB6D09" w:rsidRDefault="000244FF" w:rsidP="000244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6D09" w:rsidRPr="00DB6D09" w:rsidRDefault="00DB6D09" w:rsidP="00DB6D09">
      <w:pPr>
        <w:spacing w:after="0"/>
        <w:ind w:firstLine="65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6D09" w:rsidRPr="00DB6D09" w:rsidSect="00DB6D0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B65"/>
    <w:multiLevelType w:val="hybridMultilevel"/>
    <w:tmpl w:val="F4F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2264"/>
    <w:multiLevelType w:val="hybridMultilevel"/>
    <w:tmpl w:val="358A5184"/>
    <w:lvl w:ilvl="0" w:tplc="C55E64A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780043"/>
    <w:multiLevelType w:val="hybridMultilevel"/>
    <w:tmpl w:val="68CA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9"/>
    <w:rsid w:val="000244FF"/>
    <w:rsid w:val="00185D3B"/>
    <w:rsid w:val="002B15BE"/>
    <w:rsid w:val="00316629"/>
    <w:rsid w:val="00470D5A"/>
    <w:rsid w:val="00753642"/>
    <w:rsid w:val="0076756D"/>
    <w:rsid w:val="008E4B85"/>
    <w:rsid w:val="0097317A"/>
    <w:rsid w:val="00AC2FBA"/>
    <w:rsid w:val="00B161D4"/>
    <w:rsid w:val="00CF4437"/>
    <w:rsid w:val="00D16C42"/>
    <w:rsid w:val="00D65694"/>
    <w:rsid w:val="00DB6D09"/>
    <w:rsid w:val="00E70839"/>
    <w:rsid w:val="00ED5A16"/>
    <w:rsid w:val="00E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D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B8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65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5694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D65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D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B8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65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5694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D6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0388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Бабий</cp:lastModifiedBy>
  <cp:revision>2</cp:revision>
  <dcterms:created xsi:type="dcterms:W3CDTF">2017-01-25T09:48:00Z</dcterms:created>
  <dcterms:modified xsi:type="dcterms:W3CDTF">2017-01-25T09:48:00Z</dcterms:modified>
</cp:coreProperties>
</file>